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92" w:type="dxa"/>
        <w:tblInd w:w="108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59"/>
        <w:gridCol w:w="704"/>
        <w:gridCol w:w="1015"/>
        <w:gridCol w:w="6635"/>
        <w:gridCol w:w="669"/>
        <w:gridCol w:w="669"/>
        <w:gridCol w:w="1177"/>
        <w:gridCol w:w="110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92" w:type="dxa"/>
            <w:gridSpan w:val="9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和居1-5号宿舍楼光缆改造项目报价表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63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总价（元）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5条12芯室外铠装光缆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普天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GYTA-12B1.3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1、室内布线光缆使用多根Ф900μm阻燃紧套光纤作为传输介质，外覆一层进口芳纶作为受力加强单元，最外挤制一层扁平聚氯乙烯（PVC）护套而成；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2、产品符合YD/T1258-4、YD/T 908-2011、GB/T9771.3-2008、GB/T12357.1-2004等标准；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3、▲光缆阻燃级别可达UL标准中的OFNR级别；需提供具有CNAS 及CMA等认证的权威检验（检测）机构出具的有效检验报告复印件作为考评依据，原件备查；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4、▲采用进口芳纶加强元件，保证光缆的优异的抗拉及阻燃性能；外护材料耐腐蚀、防水、防紫外线、阻燃、环保等优点；需提供具有CNAS 及CMA 等认证的权威检验（检测）机构出具的有效检验报告复印件作为考评依据，原件备查；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5、▲衰减（dB/km: @1310nm ≤0.36dB,@1550nm ≤0.2\2dB；允许拉伸力（长期/短期），200N/660N；需提供具有CNAS 及CMA 等认证的权威检验（检测）机构出具的有效检验报告复印件作为考评依据，原件备查；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6、▲允许压扁力（长期/短期），300/1000（N/100mm），需提供具有CNAS 及CMA 等认证的权威检验（检测）机构出具的有效检验报告复印件作为考评依据，原件备查；</w:t>
            </w:r>
            <w:bookmarkStart w:id="0" w:name="_GoBack"/>
            <w:bookmarkEnd w:id="0"/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4250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口ODF架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普天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GP11 H/NPL4.104.2596*2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1、标准19”机柜1U安装，光纤配线架采用抽屉式结构；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2、容量最大支持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（支持SC/FC/ST常规适配器），采用LC型适配器最大容量能支持72芯；适配器安装模块化设计，可以根据不同场合选择相应模块组成不同芯数及适配器类型；产品采用全对称设计，左右两侧均可进缆、出纤，便现场施工以及后期跳纤管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3、进缆适用于室内、室外等多种光缆；自带理线托盘，理线托盘可翻折，便于运输且美观得体；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4、具有可靠的接地装置，保证室外光缆的接地需要；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5、具有信息产业部等权威机构认可的第三方检测报告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6、光纤分线盒内具有充裕的冗余光纤盘绕空间、良好的结构设计，保证光纤以及尾纤的最小弯曲半径大于R30mm。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12口ODF架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普天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GP11 H/NPL4.104.2596*1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1、标准19”机柜1U安装，光纤配线架采用抽屉式结构；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容量最大支持12-24芯（支持SC/FC/ST常规适配器），采用LC型适配器最大容量能支持24芯；适配器安装模块化设计，可以根据不同场合选择相应模块组成不同芯数及适配器类型；产品采用全对称设计，左右两侧均可进缆、出纤，便现场施工以及后期跳纤管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3、进缆适用于室内、室外等多种光缆；自带理线托盘，理线托盘可翻折，便于运输且美观得体；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4、具有可靠的接地装置，保证室外光缆的接地需要；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5、具有信息产业部等权威机构认可的第三方检测报告；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6、光纤分线盒内具有充裕的冗余光纤盘绕空间、良好的结构设计，保证光纤以及尾纤的最小弯曲半径大于R30mm。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耦合器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普天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GSP-LC2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1、产品符合YD/T1272.1-2003最新行业标准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2、满足＞1000次以上插拔，插入损耗变化量＜0.2dB，回波损耗变化量＜5dB；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3、插入损耗：＜0.2dB（单模）、＜0.1dB（多模）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4、互换性：变化量＜0.1dB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5、工作温度：-25℃至70℃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6、▲需具有信息产业部等权威机构出具的检测报告，并提供检测报告复印件。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尾纤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普天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LC/UPC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1、产品符合YD/T1272.1-2003、YD/T1258.3-2009、GB/T12357.1-2004标准；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2、连接器采用句型结构及弹性卡子锁紧结构,防拉设计，防腐蚀主体；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3、低损耗连接，高反射；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4、单模G652D  ；                                                                                                                                                                               5、插入损耗（dB）：≤0.2（典型值）/≤0.35（最大值），回波损耗（dB）：＞45（典型值）/＞35（最大值） ；                                                                                                                                   6、工作温度：-25℃～70℃。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光纤熔接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663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标准工艺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芯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PVC线管、光纤跳线、扎带、电工胶布、自攻螺丝、塑料纸等。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安装调试费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定制</w:t>
            </w:r>
          </w:p>
        </w:tc>
        <w:tc>
          <w:tcPr>
            <w:tcW w:w="663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标准工艺、将4250米的光缆从崇毅楼2楼机房通过学院现有的管网铺设至各个弱电井。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73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6842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61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元</w:t>
            </w:r>
          </w:p>
        </w:tc>
      </w:tr>
    </w:tbl>
    <w:p>
      <w:pPr>
        <w:spacing w:line="240" w:lineRule="atLeast"/>
        <w:jc w:val="right"/>
        <w:rPr>
          <w:rFonts w:ascii="宋体" w:hAnsi="宋体" w:cs="宋体"/>
          <w:spacing w:val="-8"/>
          <w:sz w:val="28"/>
          <w:szCs w:val="28"/>
        </w:rPr>
      </w:pPr>
      <w:r>
        <w:rPr>
          <w:rFonts w:hint="eastAsia" w:ascii="宋体" w:hAnsi="宋体" w:cs="宋体"/>
          <w:spacing w:val="-8"/>
          <w:sz w:val="28"/>
          <w:szCs w:val="28"/>
        </w:rPr>
        <w:t>采购响应供应商全称（加盖公章）：</w:t>
      </w:r>
    </w:p>
    <w:p>
      <w:pPr>
        <w:spacing w:line="240" w:lineRule="atLeast"/>
        <w:jc w:val="right"/>
        <w:rPr>
          <w:rFonts w:ascii="宋体" w:hAnsi="宋体" w:cs="宋体"/>
          <w:spacing w:val="-8"/>
          <w:sz w:val="28"/>
          <w:szCs w:val="28"/>
        </w:rPr>
      </w:pPr>
      <w:r>
        <w:rPr>
          <w:rFonts w:hint="eastAsia" w:ascii="宋体" w:hAnsi="宋体" w:cs="宋体"/>
          <w:spacing w:val="-8"/>
          <w:sz w:val="28"/>
          <w:szCs w:val="28"/>
        </w:rPr>
        <w:t>联系人：</w:t>
      </w:r>
    </w:p>
    <w:p>
      <w:pPr>
        <w:spacing w:line="240" w:lineRule="atLeast"/>
        <w:jc w:val="right"/>
        <w:rPr>
          <w:rFonts w:ascii="宋体" w:hAnsi="宋体" w:cs="宋体"/>
          <w:spacing w:val="-8"/>
          <w:sz w:val="28"/>
          <w:szCs w:val="28"/>
        </w:rPr>
      </w:pPr>
      <w:r>
        <w:rPr>
          <w:rFonts w:hint="eastAsia" w:ascii="宋体" w:hAnsi="宋体" w:cs="宋体"/>
          <w:spacing w:val="-8"/>
          <w:sz w:val="28"/>
          <w:szCs w:val="28"/>
        </w:rPr>
        <w:t xml:space="preserve">联系方式：        </w:t>
      </w:r>
    </w:p>
    <w:p>
      <w:pPr>
        <w:spacing w:line="240" w:lineRule="atLeast"/>
        <w:jc w:val="right"/>
        <w:rPr>
          <w:rFonts w:ascii="宋体" w:hAnsi="宋体" w:cs="宋体"/>
          <w:spacing w:val="-8"/>
          <w:sz w:val="28"/>
          <w:szCs w:val="28"/>
        </w:rPr>
      </w:pPr>
      <w:r>
        <w:rPr>
          <w:rFonts w:hint="eastAsia" w:ascii="宋体" w:hAnsi="宋体" w:cs="宋体"/>
          <w:spacing w:val="-8"/>
          <w:sz w:val="28"/>
          <w:szCs w:val="28"/>
        </w:rPr>
        <w:t xml:space="preserve">                                              日   期：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rPr>
        <w:rFonts w:ascii="宋体" w:hAnsi="宋体"/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E"/>
    <w:rsid w:val="0000583F"/>
    <w:rsid w:val="00026A0F"/>
    <w:rsid w:val="00041FAF"/>
    <w:rsid w:val="00045CBF"/>
    <w:rsid w:val="00050CA8"/>
    <w:rsid w:val="00063EDF"/>
    <w:rsid w:val="00071D14"/>
    <w:rsid w:val="00077140"/>
    <w:rsid w:val="000817E2"/>
    <w:rsid w:val="00085FEF"/>
    <w:rsid w:val="00090497"/>
    <w:rsid w:val="000909D0"/>
    <w:rsid w:val="00092475"/>
    <w:rsid w:val="00097093"/>
    <w:rsid w:val="000B5E5E"/>
    <w:rsid w:val="000B64B5"/>
    <w:rsid w:val="000C1341"/>
    <w:rsid w:val="000C5B1A"/>
    <w:rsid w:val="001119FA"/>
    <w:rsid w:val="0012520C"/>
    <w:rsid w:val="001255A0"/>
    <w:rsid w:val="00135919"/>
    <w:rsid w:val="0015764E"/>
    <w:rsid w:val="001660E3"/>
    <w:rsid w:val="001813BE"/>
    <w:rsid w:val="00193988"/>
    <w:rsid w:val="001A23D0"/>
    <w:rsid w:val="001A352F"/>
    <w:rsid w:val="001C32AC"/>
    <w:rsid w:val="001C3E31"/>
    <w:rsid w:val="001C6BF9"/>
    <w:rsid w:val="001F3B2D"/>
    <w:rsid w:val="00201DF3"/>
    <w:rsid w:val="00202016"/>
    <w:rsid w:val="00203258"/>
    <w:rsid w:val="0020508F"/>
    <w:rsid w:val="00207AE3"/>
    <w:rsid w:val="00213C57"/>
    <w:rsid w:val="00231B1C"/>
    <w:rsid w:val="002407AB"/>
    <w:rsid w:val="002424C0"/>
    <w:rsid w:val="002567D1"/>
    <w:rsid w:val="00273A5F"/>
    <w:rsid w:val="00275ACF"/>
    <w:rsid w:val="002807C7"/>
    <w:rsid w:val="002968AC"/>
    <w:rsid w:val="002A114F"/>
    <w:rsid w:val="002A5931"/>
    <w:rsid w:val="002B066C"/>
    <w:rsid w:val="002C54AE"/>
    <w:rsid w:val="002D2C2D"/>
    <w:rsid w:val="002D454C"/>
    <w:rsid w:val="002D4558"/>
    <w:rsid w:val="002E3E67"/>
    <w:rsid w:val="002F63FE"/>
    <w:rsid w:val="00303AE0"/>
    <w:rsid w:val="00304C65"/>
    <w:rsid w:val="00305469"/>
    <w:rsid w:val="003300C2"/>
    <w:rsid w:val="003305FD"/>
    <w:rsid w:val="00334EB5"/>
    <w:rsid w:val="00336F44"/>
    <w:rsid w:val="00337458"/>
    <w:rsid w:val="00350BE4"/>
    <w:rsid w:val="0036679C"/>
    <w:rsid w:val="00373384"/>
    <w:rsid w:val="00373399"/>
    <w:rsid w:val="00373D58"/>
    <w:rsid w:val="00377793"/>
    <w:rsid w:val="00383333"/>
    <w:rsid w:val="00384CBD"/>
    <w:rsid w:val="00386E22"/>
    <w:rsid w:val="00391847"/>
    <w:rsid w:val="00391BD5"/>
    <w:rsid w:val="003A2E17"/>
    <w:rsid w:val="003A7E6B"/>
    <w:rsid w:val="003B1422"/>
    <w:rsid w:val="003B262F"/>
    <w:rsid w:val="003B6234"/>
    <w:rsid w:val="003F1BB4"/>
    <w:rsid w:val="003F61FC"/>
    <w:rsid w:val="003F7559"/>
    <w:rsid w:val="00402334"/>
    <w:rsid w:val="00404AF9"/>
    <w:rsid w:val="004053A4"/>
    <w:rsid w:val="0040770A"/>
    <w:rsid w:val="00411BA9"/>
    <w:rsid w:val="00416CFD"/>
    <w:rsid w:val="00421C17"/>
    <w:rsid w:val="00426D48"/>
    <w:rsid w:val="004278E5"/>
    <w:rsid w:val="00432847"/>
    <w:rsid w:val="004346DB"/>
    <w:rsid w:val="00434987"/>
    <w:rsid w:val="00454370"/>
    <w:rsid w:val="00456725"/>
    <w:rsid w:val="00460AD9"/>
    <w:rsid w:val="004629A2"/>
    <w:rsid w:val="0046567D"/>
    <w:rsid w:val="00474ECF"/>
    <w:rsid w:val="004756A9"/>
    <w:rsid w:val="00483426"/>
    <w:rsid w:val="0048545B"/>
    <w:rsid w:val="00491CA7"/>
    <w:rsid w:val="00493A67"/>
    <w:rsid w:val="004963D5"/>
    <w:rsid w:val="004A0ABB"/>
    <w:rsid w:val="004A511C"/>
    <w:rsid w:val="004C094F"/>
    <w:rsid w:val="004C45C0"/>
    <w:rsid w:val="004F72A7"/>
    <w:rsid w:val="00504E53"/>
    <w:rsid w:val="00506EF5"/>
    <w:rsid w:val="00510B34"/>
    <w:rsid w:val="005432D5"/>
    <w:rsid w:val="00553450"/>
    <w:rsid w:val="00584C6A"/>
    <w:rsid w:val="00586105"/>
    <w:rsid w:val="0059423A"/>
    <w:rsid w:val="00595B69"/>
    <w:rsid w:val="00596FA7"/>
    <w:rsid w:val="00597026"/>
    <w:rsid w:val="005A31E6"/>
    <w:rsid w:val="005A6278"/>
    <w:rsid w:val="005B2ABB"/>
    <w:rsid w:val="005B7D28"/>
    <w:rsid w:val="005C0AA3"/>
    <w:rsid w:val="005C30C1"/>
    <w:rsid w:val="005C45D8"/>
    <w:rsid w:val="005D511E"/>
    <w:rsid w:val="005D52C4"/>
    <w:rsid w:val="00603F14"/>
    <w:rsid w:val="00604EEA"/>
    <w:rsid w:val="00606BCC"/>
    <w:rsid w:val="006100F4"/>
    <w:rsid w:val="00613FCE"/>
    <w:rsid w:val="006301B3"/>
    <w:rsid w:val="006425E2"/>
    <w:rsid w:val="00647B80"/>
    <w:rsid w:val="00647E27"/>
    <w:rsid w:val="00663FEC"/>
    <w:rsid w:val="006669CF"/>
    <w:rsid w:val="00673F6E"/>
    <w:rsid w:val="0068338C"/>
    <w:rsid w:val="006866C6"/>
    <w:rsid w:val="006A072E"/>
    <w:rsid w:val="006B7E18"/>
    <w:rsid w:val="006C4BDC"/>
    <w:rsid w:val="006F4FAA"/>
    <w:rsid w:val="007016CF"/>
    <w:rsid w:val="0070262A"/>
    <w:rsid w:val="00734449"/>
    <w:rsid w:val="007424F6"/>
    <w:rsid w:val="0074349B"/>
    <w:rsid w:val="00751E51"/>
    <w:rsid w:val="00753BE5"/>
    <w:rsid w:val="00766967"/>
    <w:rsid w:val="00772281"/>
    <w:rsid w:val="00774FF1"/>
    <w:rsid w:val="007817EF"/>
    <w:rsid w:val="00783E75"/>
    <w:rsid w:val="0078417B"/>
    <w:rsid w:val="00792977"/>
    <w:rsid w:val="00792CD4"/>
    <w:rsid w:val="007A3F95"/>
    <w:rsid w:val="007A42B8"/>
    <w:rsid w:val="007A5645"/>
    <w:rsid w:val="007C332A"/>
    <w:rsid w:val="007D2687"/>
    <w:rsid w:val="007D280D"/>
    <w:rsid w:val="007D5350"/>
    <w:rsid w:val="007F435F"/>
    <w:rsid w:val="00802F02"/>
    <w:rsid w:val="0081148E"/>
    <w:rsid w:val="00822A26"/>
    <w:rsid w:val="00837380"/>
    <w:rsid w:val="00847F2F"/>
    <w:rsid w:val="00850853"/>
    <w:rsid w:val="008556EB"/>
    <w:rsid w:val="00862085"/>
    <w:rsid w:val="008620E3"/>
    <w:rsid w:val="00863837"/>
    <w:rsid w:val="00863F2B"/>
    <w:rsid w:val="0086572D"/>
    <w:rsid w:val="00883830"/>
    <w:rsid w:val="008850C3"/>
    <w:rsid w:val="00893825"/>
    <w:rsid w:val="008A25D6"/>
    <w:rsid w:val="008A4DDF"/>
    <w:rsid w:val="008B0EE7"/>
    <w:rsid w:val="008C5E7F"/>
    <w:rsid w:val="008D39FC"/>
    <w:rsid w:val="008E7423"/>
    <w:rsid w:val="008F0B21"/>
    <w:rsid w:val="0091782E"/>
    <w:rsid w:val="00944312"/>
    <w:rsid w:val="00981091"/>
    <w:rsid w:val="009879EC"/>
    <w:rsid w:val="00994B6E"/>
    <w:rsid w:val="009B4C9E"/>
    <w:rsid w:val="009B5101"/>
    <w:rsid w:val="009C19F4"/>
    <w:rsid w:val="009C66DB"/>
    <w:rsid w:val="009D2B90"/>
    <w:rsid w:val="009D7CEA"/>
    <w:rsid w:val="009F6267"/>
    <w:rsid w:val="00A0482F"/>
    <w:rsid w:val="00A06DC3"/>
    <w:rsid w:val="00A076D7"/>
    <w:rsid w:val="00A35F2F"/>
    <w:rsid w:val="00A36FE7"/>
    <w:rsid w:val="00A42BB8"/>
    <w:rsid w:val="00A43C33"/>
    <w:rsid w:val="00A47FFE"/>
    <w:rsid w:val="00A706B2"/>
    <w:rsid w:val="00A8056F"/>
    <w:rsid w:val="00AA1CCC"/>
    <w:rsid w:val="00AB0EB2"/>
    <w:rsid w:val="00AB448E"/>
    <w:rsid w:val="00AC05C7"/>
    <w:rsid w:val="00AD0BFC"/>
    <w:rsid w:val="00AE0CEC"/>
    <w:rsid w:val="00AF1F14"/>
    <w:rsid w:val="00AF40DC"/>
    <w:rsid w:val="00B046E4"/>
    <w:rsid w:val="00B1204C"/>
    <w:rsid w:val="00B13CEE"/>
    <w:rsid w:val="00B3399B"/>
    <w:rsid w:val="00B4700C"/>
    <w:rsid w:val="00B47287"/>
    <w:rsid w:val="00B61794"/>
    <w:rsid w:val="00B72106"/>
    <w:rsid w:val="00B74CBD"/>
    <w:rsid w:val="00B925F7"/>
    <w:rsid w:val="00BA3074"/>
    <w:rsid w:val="00BA3131"/>
    <w:rsid w:val="00BB7CC8"/>
    <w:rsid w:val="00BC6A0C"/>
    <w:rsid w:val="00BE03B2"/>
    <w:rsid w:val="00BE1239"/>
    <w:rsid w:val="00BF2336"/>
    <w:rsid w:val="00C00F9E"/>
    <w:rsid w:val="00C03F3B"/>
    <w:rsid w:val="00C22E21"/>
    <w:rsid w:val="00C325E5"/>
    <w:rsid w:val="00C332BF"/>
    <w:rsid w:val="00C3575B"/>
    <w:rsid w:val="00C41147"/>
    <w:rsid w:val="00C468EF"/>
    <w:rsid w:val="00C57D89"/>
    <w:rsid w:val="00C6788C"/>
    <w:rsid w:val="00C71F86"/>
    <w:rsid w:val="00C73DD6"/>
    <w:rsid w:val="00C74B77"/>
    <w:rsid w:val="00C757C2"/>
    <w:rsid w:val="00C84A3E"/>
    <w:rsid w:val="00CA26B9"/>
    <w:rsid w:val="00CA4ED1"/>
    <w:rsid w:val="00CB5A58"/>
    <w:rsid w:val="00CC5F27"/>
    <w:rsid w:val="00CF06AD"/>
    <w:rsid w:val="00CF1382"/>
    <w:rsid w:val="00D14005"/>
    <w:rsid w:val="00D15A1A"/>
    <w:rsid w:val="00D2025B"/>
    <w:rsid w:val="00D303BD"/>
    <w:rsid w:val="00D42232"/>
    <w:rsid w:val="00D4225B"/>
    <w:rsid w:val="00D55064"/>
    <w:rsid w:val="00D62B1E"/>
    <w:rsid w:val="00D65D12"/>
    <w:rsid w:val="00DB2B75"/>
    <w:rsid w:val="00DB63DF"/>
    <w:rsid w:val="00DB6AB1"/>
    <w:rsid w:val="00E00EEC"/>
    <w:rsid w:val="00E023B6"/>
    <w:rsid w:val="00E20C03"/>
    <w:rsid w:val="00E2121E"/>
    <w:rsid w:val="00E33506"/>
    <w:rsid w:val="00E4113B"/>
    <w:rsid w:val="00E413B1"/>
    <w:rsid w:val="00E4454C"/>
    <w:rsid w:val="00E5030F"/>
    <w:rsid w:val="00E52C69"/>
    <w:rsid w:val="00E6214C"/>
    <w:rsid w:val="00E65C83"/>
    <w:rsid w:val="00E702A9"/>
    <w:rsid w:val="00E70678"/>
    <w:rsid w:val="00E747D6"/>
    <w:rsid w:val="00E80A05"/>
    <w:rsid w:val="00E80AF5"/>
    <w:rsid w:val="00E81AA9"/>
    <w:rsid w:val="00E87FBA"/>
    <w:rsid w:val="00E927F1"/>
    <w:rsid w:val="00EA2A5E"/>
    <w:rsid w:val="00EC2615"/>
    <w:rsid w:val="00EC5191"/>
    <w:rsid w:val="00EC7979"/>
    <w:rsid w:val="00EC7C42"/>
    <w:rsid w:val="00EE3321"/>
    <w:rsid w:val="00EF63B5"/>
    <w:rsid w:val="00F10C5C"/>
    <w:rsid w:val="00F146BF"/>
    <w:rsid w:val="00F15964"/>
    <w:rsid w:val="00F36F21"/>
    <w:rsid w:val="00F407C4"/>
    <w:rsid w:val="00F54ABD"/>
    <w:rsid w:val="00F550EB"/>
    <w:rsid w:val="00F672AC"/>
    <w:rsid w:val="00F702E9"/>
    <w:rsid w:val="00F773DF"/>
    <w:rsid w:val="00F778A3"/>
    <w:rsid w:val="00F84369"/>
    <w:rsid w:val="00F95594"/>
    <w:rsid w:val="00FA3B37"/>
    <w:rsid w:val="00FB2545"/>
    <w:rsid w:val="00FB2C5E"/>
    <w:rsid w:val="00FC6026"/>
    <w:rsid w:val="00FD5F38"/>
    <w:rsid w:val="00FF20B2"/>
    <w:rsid w:val="00FF5318"/>
    <w:rsid w:val="00FF65B8"/>
    <w:rsid w:val="04EB0E48"/>
    <w:rsid w:val="0992110D"/>
    <w:rsid w:val="11B46B28"/>
    <w:rsid w:val="15B57FFE"/>
    <w:rsid w:val="16C10EE8"/>
    <w:rsid w:val="22D75045"/>
    <w:rsid w:val="26367000"/>
    <w:rsid w:val="2AE24E90"/>
    <w:rsid w:val="2EC522DE"/>
    <w:rsid w:val="3436751B"/>
    <w:rsid w:val="36960EC5"/>
    <w:rsid w:val="3D130531"/>
    <w:rsid w:val="3DD34701"/>
    <w:rsid w:val="4AB267D4"/>
    <w:rsid w:val="4CE109AA"/>
    <w:rsid w:val="4F3F4908"/>
    <w:rsid w:val="52F32133"/>
    <w:rsid w:val="5C0E6137"/>
    <w:rsid w:val="626C4E9D"/>
    <w:rsid w:val="64F0239C"/>
    <w:rsid w:val="67884A5A"/>
    <w:rsid w:val="6F004843"/>
    <w:rsid w:val="6F4F4B36"/>
    <w:rsid w:val="7B055670"/>
    <w:rsid w:val="7CC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663B0-617A-4726-8421-5324C766C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346</Words>
  <Characters>1978</Characters>
  <Lines>16</Lines>
  <Paragraphs>4</Paragraphs>
  <TotalTime>382</TotalTime>
  <ScaleCrop>false</ScaleCrop>
  <LinksUpToDate>false</LinksUpToDate>
  <CharactersWithSpaces>2320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2018-11-28T07:55:00Z</dcterms:created>
  <dc:creator>User</dc:creator>
  <cp:lastModifiedBy>李颖莹</cp:lastModifiedBy>
  <cp:lastPrinted>2016-12-30T03:47:00Z</cp:lastPrinted>
  <dcterms:modified xsi:type="dcterms:W3CDTF">2020-12-03T01:26:04Z</dcterms:modified>
  <dc:title>XTC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